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7056" w14:textId="77777777" w:rsidR="00B42D8B" w:rsidRDefault="00B42D8B" w:rsidP="00B42D8B"/>
    <w:p w14:paraId="33346930" w14:textId="77777777" w:rsidR="00B42D8B" w:rsidRPr="00195ADD" w:rsidRDefault="00B42D8B" w:rsidP="00B42D8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3E1D4B">
        <w:rPr>
          <w:noProof/>
        </w:rPr>
        <w:drawing>
          <wp:inline distT="0" distB="0" distL="0" distR="0" wp14:anchorId="7CB41706" wp14:editId="2A96C437">
            <wp:extent cx="6096000" cy="940158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470" cy="94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5A60D" w14:textId="080D6637" w:rsidR="00001977" w:rsidRPr="0077513F" w:rsidRDefault="00B42D8B">
      <w:pPr>
        <w:rPr>
          <w:sz w:val="20"/>
          <w:szCs w:val="20"/>
        </w:rPr>
      </w:pPr>
      <w:r w:rsidRPr="0077513F">
        <w:rPr>
          <w:sz w:val="20"/>
          <w:szCs w:val="20"/>
        </w:rPr>
        <w:t>Nr.</w:t>
      </w:r>
      <w:r w:rsidRPr="0077513F">
        <w:rPr>
          <w:sz w:val="20"/>
          <w:szCs w:val="20"/>
        </w:rPr>
        <w:softHyphen/>
      </w:r>
      <w:r w:rsidRPr="0077513F">
        <w:rPr>
          <w:sz w:val="20"/>
          <w:szCs w:val="20"/>
        </w:rPr>
        <w:softHyphen/>
      </w:r>
      <w:r w:rsidRPr="0077513F">
        <w:rPr>
          <w:sz w:val="20"/>
          <w:szCs w:val="20"/>
        </w:rPr>
        <w:softHyphen/>
      </w:r>
      <w:r w:rsidRPr="0077513F">
        <w:rPr>
          <w:sz w:val="20"/>
          <w:szCs w:val="20"/>
        </w:rPr>
        <w:softHyphen/>
      </w:r>
      <w:r w:rsidRPr="0077513F">
        <w:rPr>
          <w:sz w:val="20"/>
          <w:szCs w:val="20"/>
        </w:rPr>
        <w:softHyphen/>
        <w:t>................../...................................</w:t>
      </w:r>
      <w:r w:rsidR="0077513F">
        <w:rPr>
          <w:sz w:val="20"/>
          <w:szCs w:val="20"/>
        </w:rPr>
        <w:tab/>
      </w:r>
      <w:r w:rsidR="0077513F">
        <w:rPr>
          <w:sz w:val="20"/>
          <w:szCs w:val="20"/>
        </w:rPr>
        <w:tab/>
      </w:r>
      <w:r w:rsidR="0077513F">
        <w:rPr>
          <w:sz w:val="20"/>
          <w:szCs w:val="20"/>
        </w:rPr>
        <w:tab/>
      </w:r>
      <w:r w:rsidR="0077513F">
        <w:rPr>
          <w:sz w:val="20"/>
          <w:szCs w:val="20"/>
        </w:rPr>
        <w:tab/>
      </w:r>
      <w:r w:rsidR="0077513F">
        <w:rPr>
          <w:sz w:val="20"/>
          <w:szCs w:val="20"/>
        </w:rPr>
        <w:tab/>
      </w:r>
      <w:r w:rsidR="0077513F" w:rsidRPr="0077513F">
        <w:rPr>
          <w:sz w:val="20"/>
          <w:szCs w:val="20"/>
        </w:rPr>
        <w:t>Am primit un exemplar</w:t>
      </w:r>
    </w:p>
    <w:p w14:paraId="1185D7AA" w14:textId="0453D410" w:rsidR="00B42D8B" w:rsidRPr="0077513F" w:rsidRDefault="0077513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7513F">
        <w:rPr>
          <w:sz w:val="20"/>
          <w:szCs w:val="20"/>
        </w:rPr>
        <w:t>Data................................................</w:t>
      </w:r>
    </w:p>
    <w:p w14:paraId="1F39230A" w14:textId="17382C93" w:rsidR="00B42D8B" w:rsidRPr="0077513F" w:rsidRDefault="00B42D8B" w:rsidP="0077513F">
      <w:pPr>
        <w:pStyle w:val="Frspaiere"/>
        <w:rPr>
          <w:sz w:val="20"/>
          <w:szCs w:val="20"/>
        </w:rPr>
      </w:pPr>
      <w:r w:rsidRPr="0077513F">
        <w:tab/>
      </w:r>
      <w:r w:rsidRPr="0077513F">
        <w:tab/>
      </w:r>
      <w:r w:rsidRPr="0077513F">
        <w:tab/>
      </w:r>
      <w:r w:rsidRPr="0077513F">
        <w:tab/>
      </w:r>
      <w:r w:rsidRPr="0077513F">
        <w:tab/>
      </w:r>
      <w:r w:rsidRPr="0077513F">
        <w:tab/>
      </w:r>
      <w:r w:rsidRPr="0077513F">
        <w:tab/>
      </w:r>
      <w:r w:rsidRPr="0077513F">
        <w:tab/>
      </w:r>
      <w:r w:rsidRPr="0077513F">
        <w:tab/>
      </w:r>
      <w:r w:rsidR="0077513F" w:rsidRPr="0077513F">
        <w:rPr>
          <w:sz w:val="20"/>
          <w:szCs w:val="20"/>
        </w:rPr>
        <w:t xml:space="preserve">Numele </w:t>
      </w:r>
      <w:proofErr w:type="spellStart"/>
      <w:r w:rsidR="0077513F" w:rsidRPr="0077513F">
        <w:rPr>
          <w:sz w:val="20"/>
          <w:szCs w:val="20"/>
        </w:rPr>
        <w:t>şi</w:t>
      </w:r>
      <w:proofErr w:type="spellEnd"/>
      <w:r w:rsidR="0077513F" w:rsidRPr="0077513F">
        <w:rPr>
          <w:sz w:val="20"/>
          <w:szCs w:val="20"/>
        </w:rPr>
        <w:t xml:space="preserve"> prenumele.....................</w:t>
      </w:r>
    </w:p>
    <w:p w14:paraId="028A0154" w14:textId="56A2993D" w:rsidR="00B42D8B" w:rsidRPr="0077513F" w:rsidRDefault="00B42D8B" w:rsidP="0077513F">
      <w:pPr>
        <w:pStyle w:val="Frspaiere"/>
        <w:rPr>
          <w:sz w:val="20"/>
          <w:szCs w:val="20"/>
        </w:rPr>
      </w:pP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="0077513F" w:rsidRPr="0077513F">
        <w:rPr>
          <w:sz w:val="20"/>
          <w:szCs w:val="20"/>
        </w:rPr>
        <w:t>Semnătura......................................</w:t>
      </w:r>
    </w:p>
    <w:p w14:paraId="1E538ABA" w14:textId="3EB740A7" w:rsidR="00B42D8B" w:rsidRPr="0077513F" w:rsidRDefault="00B42D8B" w:rsidP="0077513F">
      <w:pPr>
        <w:pStyle w:val="Frspaiere"/>
        <w:rPr>
          <w:sz w:val="20"/>
          <w:szCs w:val="20"/>
        </w:rPr>
      </w:pP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</w:p>
    <w:p w14:paraId="026FEE95" w14:textId="36DD994B" w:rsidR="00B42D8B" w:rsidRPr="0077513F" w:rsidRDefault="00B42D8B" w:rsidP="0077513F">
      <w:pPr>
        <w:pStyle w:val="Frspaiere"/>
      </w:pP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  <w:r w:rsidRPr="0077513F">
        <w:rPr>
          <w:sz w:val="20"/>
          <w:szCs w:val="20"/>
        </w:rPr>
        <w:tab/>
      </w:r>
    </w:p>
    <w:p w14:paraId="63124093" w14:textId="046DC6CA" w:rsidR="00B42D8B" w:rsidRPr="0077513F" w:rsidRDefault="00B42D8B" w:rsidP="00B42D8B">
      <w:pPr>
        <w:jc w:val="center"/>
        <w:rPr>
          <w:sz w:val="20"/>
          <w:szCs w:val="20"/>
        </w:rPr>
      </w:pPr>
      <w:r w:rsidRPr="0077513F">
        <w:rPr>
          <w:sz w:val="20"/>
          <w:szCs w:val="20"/>
        </w:rPr>
        <w:t>ÎNŞTIINŢARE ABSENŢE NEMOTIVATE</w:t>
      </w:r>
    </w:p>
    <w:p w14:paraId="1F1CAF4C" w14:textId="77777777" w:rsidR="00B42D8B" w:rsidRPr="0077513F" w:rsidRDefault="00B42D8B" w:rsidP="00B42D8B">
      <w:pPr>
        <w:jc w:val="center"/>
        <w:rPr>
          <w:sz w:val="20"/>
          <w:szCs w:val="20"/>
        </w:rPr>
      </w:pPr>
    </w:p>
    <w:p w14:paraId="354E58FF" w14:textId="12F4F2A8" w:rsidR="00B42D8B" w:rsidRDefault="00B42D8B" w:rsidP="00B42D8B">
      <w:pPr>
        <w:jc w:val="center"/>
        <w:rPr>
          <w:sz w:val="20"/>
          <w:szCs w:val="20"/>
        </w:rPr>
      </w:pPr>
      <w:r w:rsidRPr="0077513F">
        <w:rPr>
          <w:sz w:val="20"/>
          <w:szCs w:val="20"/>
        </w:rPr>
        <w:t>Către</w:t>
      </w:r>
    </w:p>
    <w:p w14:paraId="3F2ECCBF" w14:textId="77777777" w:rsidR="0077513F" w:rsidRPr="0077513F" w:rsidRDefault="0077513F" w:rsidP="00B42D8B">
      <w:pPr>
        <w:jc w:val="center"/>
        <w:rPr>
          <w:sz w:val="20"/>
          <w:szCs w:val="20"/>
        </w:rPr>
      </w:pPr>
    </w:p>
    <w:p w14:paraId="5D021BB3" w14:textId="78BDFACA" w:rsidR="00B42D8B" w:rsidRDefault="00B42D8B" w:rsidP="00B42D8B">
      <w:pPr>
        <w:jc w:val="center"/>
        <w:rPr>
          <w:sz w:val="20"/>
          <w:szCs w:val="20"/>
        </w:rPr>
      </w:pPr>
      <w:r w:rsidRPr="0077513F">
        <w:rPr>
          <w:sz w:val="20"/>
          <w:szCs w:val="20"/>
        </w:rPr>
        <w:t>Domnul/ Doamna................................................................................</w:t>
      </w:r>
    </w:p>
    <w:p w14:paraId="4EDA2576" w14:textId="77777777" w:rsidR="0077513F" w:rsidRPr="0077513F" w:rsidRDefault="0077513F" w:rsidP="00B42D8B">
      <w:pPr>
        <w:jc w:val="center"/>
        <w:rPr>
          <w:sz w:val="20"/>
          <w:szCs w:val="20"/>
        </w:rPr>
      </w:pPr>
    </w:p>
    <w:p w14:paraId="7AE026B8" w14:textId="77777777" w:rsidR="00B42D8B" w:rsidRPr="0077513F" w:rsidRDefault="00B42D8B" w:rsidP="00B42D8B">
      <w:pPr>
        <w:jc w:val="center"/>
        <w:rPr>
          <w:sz w:val="20"/>
          <w:szCs w:val="20"/>
        </w:rPr>
      </w:pPr>
    </w:p>
    <w:p w14:paraId="4D2B8C62" w14:textId="453F96E9" w:rsidR="00B42D8B" w:rsidRPr="0077513F" w:rsidRDefault="00B42D8B" w:rsidP="0077513F">
      <w:pPr>
        <w:spacing w:line="360" w:lineRule="auto"/>
        <w:rPr>
          <w:sz w:val="20"/>
          <w:szCs w:val="20"/>
        </w:rPr>
      </w:pPr>
      <w:r w:rsidRPr="0077513F">
        <w:rPr>
          <w:sz w:val="20"/>
          <w:szCs w:val="20"/>
        </w:rPr>
        <w:tab/>
        <w:t xml:space="preserve">Prin prezenta vă </w:t>
      </w:r>
      <w:proofErr w:type="spellStart"/>
      <w:r w:rsidRPr="0077513F">
        <w:rPr>
          <w:sz w:val="20"/>
          <w:szCs w:val="20"/>
        </w:rPr>
        <w:t>înştiinţăm</w:t>
      </w:r>
      <w:proofErr w:type="spellEnd"/>
      <w:r w:rsidRPr="0077513F">
        <w:rPr>
          <w:sz w:val="20"/>
          <w:szCs w:val="20"/>
        </w:rPr>
        <w:t xml:space="preserve"> că fiul/ fiica dumneavoastră...............................................................................</w:t>
      </w:r>
      <w:r w:rsidR="0077513F">
        <w:rPr>
          <w:sz w:val="20"/>
          <w:szCs w:val="20"/>
        </w:rPr>
        <w:t>..........</w:t>
      </w:r>
      <w:r w:rsidRPr="0077513F">
        <w:rPr>
          <w:sz w:val="20"/>
          <w:szCs w:val="20"/>
        </w:rPr>
        <w:t>..., elev/ elevă în cl</w:t>
      </w:r>
      <w:r w:rsidR="00AA67E2" w:rsidRPr="0077513F">
        <w:rPr>
          <w:sz w:val="20"/>
          <w:szCs w:val="20"/>
        </w:rPr>
        <w:t xml:space="preserve">asa </w:t>
      </w:r>
      <w:r w:rsidRPr="0077513F">
        <w:rPr>
          <w:sz w:val="20"/>
          <w:szCs w:val="20"/>
        </w:rPr>
        <w:t xml:space="preserve">........, an </w:t>
      </w:r>
      <w:proofErr w:type="spellStart"/>
      <w:r w:rsidRPr="0077513F">
        <w:rPr>
          <w:sz w:val="20"/>
          <w:szCs w:val="20"/>
        </w:rPr>
        <w:t>şcolar</w:t>
      </w:r>
      <w:proofErr w:type="spellEnd"/>
      <w:r w:rsidRPr="0077513F">
        <w:rPr>
          <w:sz w:val="20"/>
          <w:szCs w:val="20"/>
        </w:rPr>
        <w:t>..................................., a acumulat, în perioada...................................................., un număr de .......................</w:t>
      </w:r>
      <w:proofErr w:type="spellStart"/>
      <w:r w:rsidRPr="0077513F">
        <w:rPr>
          <w:sz w:val="20"/>
          <w:szCs w:val="20"/>
        </w:rPr>
        <w:t>absenţe</w:t>
      </w:r>
      <w:proofErr w:type="spellEnd"/>
      <w:r w:rsidRPr="0077513F">
        <w:rPr>
          <w:sz w:val="20"/>
          <w:szCs w:val="20"/>
        </w:rPr>
        <w:t xml:space="preserve"> nemotivate.</w:t>
      </w:r>
    </w:p>
    <w:p w14:paraId="56A3CC43" w14:textId="77777777" w:rsidR="000B6D0E" w:rsidRPr="0077513F" w:rsidRDefault="00766666" w:rsidP="00B42D8B">
      <w:pPr>
        <w:rPr>
          <w:sz w:val="20"/>
          <w:szCs w:val="20"/>
        </w:rPr>
      </w:pPr>
      <w:r w:rsidRPr="0077513F">
        <w:rPr>
          <w:sz w:val="20"/>
          <w:szCs w:val="20"/>
        </w:rPr>
        <w:tab/>
      </w:r>
      <w:r w:rsidR="000B6D0E" w:rsidRPr="0077513F">
        <w:rPr>
          <w:b/>
          <w:bCs/>
          <w:sz w:val="20"/>
          <w:szCs w:val="20"/>
        </w:rPr>
        <w:t>Statutul elevului aprobat prin Ordinul ME nr. 5707 din 1 august 2024</w:t>
      </w:r>
      <w:r w:rsidR="000B6D0E" w:rsidRPr="0077513F">
        <w:rPr>
          <w:sz w:val="20"/>
          <w:szCs w:val="20"/>
        </w:rPr>
        <w:t xml:space="preserve"> stipulează că:</w:t>
      </w:r>
    </w:p>
    <w:p w14:paraId="16218E99" w14:textId="3457C78C" w:rsidR="000B6D0E" w:rsidRPr="0077513F" w:rsidRDefault="000B6D0E" w:rsidP="000B6D0E">
      <w:pPr>
        <w:rPr>
          <w:i/>
          <w:iCs/>
          <w:sz w:val="20"/>
          <w:szCs w:val="20"/>
        </w:rPr>
      </w:pPr>
      <w:r w:rsidRPr="0077513F">
        <w:rPr>
          <w:sz w:val="20"/>
          <w:szCs w:val="20"/>
        </w:rPr>
        <w:t xml:space="preserve"> </w:t>
      </w:r>
      <w:proofErr w:type="spellStart"/>
      <w:r w:rsidRPr="0077513F">
        <w:rPr>
          <w:i/>
          <w:iCs/>
          <w:sz w:val="20"/>
          <w:szCs w:val="20"/>
        </w:rPr>
        <w:t>Art</w:t>
      </w:r>
      <w:proofErr w:type="spellEnd"/>
      <w:r w:rsidRPr="0077513F">
        <w:rPr>
          <w:i/>
          <w:iCs/>
          <w:sz w:val="20"/>
          <w:szCs w:val="20"/>
        </w:rPr>
        <w:t xml:space="preserve"> 28 </w:t>
      </w:r>
      <w:r w:rsidR="0077513F">
        <w:rPr>
          <w:i/>
          <w:iCs/>
          <w:sz w:val="20"/>
          <w:szCs w:val="20"/>
        </w:rPr>
        <w:t xml:space="preserve"> </w:t>
      </w:r>
      <w:r w:rsidRPr="0077513F">
        <w:rPr>
          <w:i/>
          <w:iCs/>
          <w:sz w:val="20"/>
          <w:szCs w:val="20"/>
        </w:rPr>
        <w:t>(2) Pentru toți elevii din învățământul gimnazial și liceal, la fiecare 20 de absențe nemotivate pe an școlar din totalul orelor de studiu sau la 20% absențe nejustificate din numărul de ore pe an școlar la o disciplină de studiu/un modul de specialitate va fi scăzută media anuală la purtare cu câte un punct.</w:t>
      </w:r>
    </w:p>
    <w:p w14:paraId="48A12A0F" w14:textId="3D3309FA" w:rsidR="00766666" w:rsidRPr="0077513F" w:rsidRDefault="000B6D0E" w:rsidP="000B6D0E">
      <w:pPr>
        <w:rPr>
          <w:i/>
          <w:iCs/>
          <w:sz w:val="20"/>
          <w:szCs w:val="20"/>
        </w:rPr>
      </w:pPr>
      <w:r w:rsidRPr="0077513F">
        <w:rPr>
          <w:i/>
          <w:iCs/>
          <w:sz w:val="20"/>
          <w:szCs w:val="20"/>
        </w:rPr>
        <w:t>(3) Elevii care au media la purtare mai mică decât 8 în anul școlar anterior nu pot fi admiși în unitățile de învățământ cu profil militar, teologic și pedagogic.</w:t>
      </w:r>
    </w:p>
    <w:p w14:paraId="08F7F37A" w14:textId="052634E5" w:rsidR="00766666" w:rsidRPr="0077513F" w:rsidRDefault="000B6D0E" w:rsidP="000B6D0E">
      <w:pPr>
        <w:rPr>
          <w:sz w:val="20"/>
          <w:szCs w:val="20"/>
        </w:rPr>
      </w:pPr>
      <w:r w:rsidRPr="0077513F">
        <w:rPr>
          <w:sz w:val="20"/>
          <w:szCs w:val="20"/>
        </w:rPr>
        <w:tab/>
      </w:r>
      <w:r w:rsidRPr="0077513F">
        <w:rPr>
          <w:b/>
          <w:bCs/>
          <w:sz w:val="20"/>
          <w:szCs w:val="20"/>
        </w:rPr>
        <w:t>Regulamentului-cadru de organizare și funcționare a unităților de învățământ preuniversitar</w:t>
      </w:r>
      <w:r w:rsidRPr="0077513F">
        <w:rPr>
          <w:sz w:val="20"/>
          <w:szCs w:val="20"/>
        </w:rPr>
        <w:t xml:space="preserve"> aprobat prin Ordinul ME nr. 5726 din 6 august 2024 </w:t>
      </w:r>
      <w:r w:rsidR="00AA67E2" w:rsidRPr="0077513F">
        <w:rPr>
          <w:sz w:val="20"/>
          <w:szCs w:val="20"/>
        </w:rPr>
        <w:t>precizează că:</w:t>
      </w:r>
    </w:p>
    <w:p w14:paraId="14534108" w14:textId="5B6EB6B0" w:rsidR="00AA67E2" w:rsidRPr="0077513F" w:rsidRDefault="00AA67E2" w:rsidP="00AA67E2">
      <w:pPr>
        <w:rPr>
          <w:i/>
          <w:iCs/>
          <w:sz w:val="20"/>
          <w:szCs w:val="20"/>
        </w:rPr>
      </w:pPr>
      <w:r w:rsidRPr="0077513F">
        <w:rPr>
          <w:i/>
          <w:iCs/>
          <w:sz w:val="20"/>
          <w:szCs w:val="20"/>
        </w:rPr>
        <w:t>ART. 94</w:t>
      </w:r>
      <w:r w:rsidR="0077513F">
        <w:rPr>
          <w:i/>
          <w:iCs/>
          <w:sz w:val="20"/>
          <w:szCs w:val="20"/>
        </w:rPr>
        <w:t xml:space="preserve"> </w:t>
      </w:r>
      <w:r w:rsidRPr="0077513F">
        <w:rPr>
          <w:i/>
          <w:iCs/>
          <w:sz w:val="20"/>
          <w:szCs w:val="20"/>
        </w:rPr>
        <w:t xml:space="preserve">(2) Motivarea </w:t>
      </w:r>
      <w:proofErr w:type="spellStart"/>
      <w:r w:rsidRPr="0077513F">
        <w:rPr>
          <w:i/>
          <w:iCs/>
          <w:sz w:val="20"/>
          <w:szCs w:val="20"/>
        </w:rPr>
        <w:t>absenţelor</w:t>
      </w:r>
      <w:proofErr w:type="spellEnd"/>
      <w:r w:rsidRPr="0077513F">
        <w:rPr>
          <w:i/>
          <w:iCs/>
          <w:sz w:val="20"/>
          <w:szCs w:val="20"/>
        </w:rPr>
        <w:t xml:space="preserve"> se face de către educatorul/</w:t>
      </w:r>
      <w:proofErr w:type="spellStart"/>
      <w:r w:rsidRPr="0077513F">
        <w:rPr>
          <w:i/>
          <w:iCs/>
          <w:sz w:val="20"/>
          <w:szCs w:val="20"/>
        </w:rPr>
        <w:t>învăţătorul</w:t>
      </w:r>
      <w:proofErr w:type="spellEnd"/>
      <w:r w:rsidRPr="0077513F">
        <w:rPr>
          <w:i/>
          <w:iCs/>
          <w:sz w:val="20"/>
          <w:szCs w:val="20"/>
        </w:rPr>
        <w:t xml:space="preserve">/institutorul/profesorul pentru </w:t>
      </w:r>
      <w:proofErr w:type="spellStart"/>
      <w:r w:rsidRPr="0077513F">
        <w:rPr>
          <w:i/>
          <w:iCs/>
          <w:sz w:val="20"/>
          <w:szCs w:val="20"/>
        </w:rPr>
        <w:t>învăţământul</w:t>
      </w:r>
      <w:proofErr w:type="spellEnd"/>
      <w:r w:rsidRPr="0077513F">
        <w:rPr>
          <w:i/>
          <w:iCs/>
          <w:sz w:val="20"/>
          <w:szCs w:val="20"/>
        </w:rPr>
        <w:t xml:space="preserve"> primar/profesorul diriginte în ziua prezentării actelor justificative.</w:t>
      </w:r>
    </w:p>
    <w:p w14:paraId="6FCAF3FF" w14:textId="21EA2865" w:rsidR="00AA67E2" w:rsidRPr="0077513F" w:rsidRDefault="00AA67E2" w:rsidP="00AA67E2">
      <w:pPr>
        <w:rPr>
          <w:i/>
          <w:iCs/>
          <w:sz w:val="20"/>
          <w:szCs w:val="20"/>
        </w:rPr>
      </w:pPr>
      <w:r w:rsidRPr="0077513F">
        <w:rPr>
          <w:i/>
          <w:iCs/>
          <w:sz w:val="20"/>
          <w:szCs w:val="20"/>
        </w:rPr>
        <w:t xml:space="preserve">(3) În cazul beneficiarilor primari minori, </w:t>
      </w:r>
      <w:proofErr w:type="spellStart"/>
      <w:r w:rsidRPr="0077513F">
        <w:rPr>
          <w:i/>
          <w:iCs/>
          <w:sz w:val="20"/>
          <w:szCs w:val="20"/>
        </w:rPr>
        <w:t>părinţii</w:t>
      </w:r>
      <w:proofErr w:type="spellEnd"/>
      <w:r w:rsidRPr="0077513F">
        <w:rPr>
          <w:i/>
          <w:iCs/>
          <w:sz w:val="20"/>
          <w:szCs w:val="20"/>
        </w:rPr>
        <w:t xml:space="preserve"> sau </w:t>
      </w:r>
      <w:proofErr w:type="spellStart"/>
      <w:r w:rsidRPr="0077513F">
        <w:rPr>
          <w:i/>
          <w:iCs/>
          <w:sz w:val="20"/>
          <w:szCs w:val="20"/>
        </w:rPr>
        <w:t>reprezentanţii</w:t>
      </w:r>
      <w:proofErr w:type="spellEnd"/>
      <w:r w:rsidRPr="0077513F">
        <w:rPr>
          <w:i/>
          <w:iCs/>
          <w:sz w:val="20"/>
          <w:szCs w:val="20"/>
        </w:rPr>
        <w:t xml:space="preserve"> legali au </w:t>
      </w:r>
      <w:proofErr w:type="spellStart"/>
      <w:r w:rsidRPr="0077513F">
        <w:rPr>
          <w:i/>
          <w:iCs/>
          <w:sz w:val="20"/>
          <w:szCs w:val="20"/>
        </w:rPr>
        <w:t>obligaţia</w:t>
      </w:r>
      <w:proofErr w:type="spellEnd"/>
      <w:r w:rsidRPr="0077513F">
        <w:rPr>
          <w:i/>
          <w:iCs/>
          <w:sz w:val="20"/>
          <w:szCs w:val="20"/>
        </w:rPr>
        <w:t xml:space="preserve"> de a prezenta personal </w:t>
      </w:r>
      <w:proofErr w:type="spellStart"/>
      <w:r w:rsidRPr="0077513F">
        <w:rPr>
          <w:i/>
          <w:iCs/>
          <w:sz w:val="20"/>
          <w:szCs w:val="20"/>
        </w:rPr>
        <w:t>învăţătorului</w:t>
      </w:r>
      <w:proofErr w:type="spellEnd"/>
      <w:r w:rsidRPr="0077513F">
        <w:rPr>
          <w:i/>
          <w:iCs/>
          <w:sz w:val="20"/>
          <w:szCs w:val="20"/>
        </w:rPr>
        <w:t xml:space="preserve">/institutorului/profesorului pentru </w:t>
      </w:r>
      <w:proofErr w:type="spellStart"/>
      <w:r w:rsidRPr="0077513F">
        <w:rPr>
          <w:i/>
          <w:iCs/>
          <w:sz w:val="20"/>
          <w:szCs w:val="20"/>
        </w:rPr>
        <w:t>învăţământul</w:t>
      </w:r>
      <w:proofErr w:type="spellEnd"/>
      <w:r w:rsidRPr="0077513F">
        <w:rPr>
          <w:i/>
          <w:iCs/>
          <w:sz w:val="20"/>
          <w:szCs w:val="20"/>
        </w:rPr>
        <w:t xml:space="preserve"> primar/profesorului diriginte actele justificative pentru </w:t>
      </w:r>
      <w:proofErr w:type="spellStart"/>
      <w:r w:rsidRPr="0077513F">
        <w:rPr>
          <w:i/>
          <w:iCs/>
          <w:sz w:val="20"/>
          <w:szCs w:val="20"/>
        </w:rPr>
        <w:t>absenţele</w:t>
      </w:r>
      <w:proofErr w:type="spellEnd"/>
      <w:r w:rsidRPr="0077513F">
        <w:rPr>
          <w:i/>
          <w:iCs/>
          <w:sz w:val="20"/>
          <w:szCs w:val="20"/>
        </w:rPr>
        <w:t xml:space="preserve"> copilului său.</w:t>
      </w:r>
    </w:p>
    <w:p w14:paraId="719897EE" w14:textId="75112FF3" w:rsidR="00AA67E2" w:rsidRPr="0077513F" w:rsidRDefault="00AA67E2" w:rsidP="00AA67E2">
      <w:pPr>
        <w:rPr>
          <w:i/>
          <w:iCs/>
          <w:sz w:val="20"/>
          <w:szCs w:val="20"/>
        </w:rPr>
      </w:pPr>
      <w:r w:rsidRPr="0077513F">
        <w:rPr>
          <w:i/>
          <w:iCs/>
          <w:sz w:val="20"/>
          <w:szCs w:val="20"/>
        </w:rPr>
        <w:t xml:space="preserve">(4) Actele medicale pe baza cărora se face motivarea </w:t>
      </w:r>
      <w:proofErr w:type="spellStart"/>
      <w:r w:rsidRPr="0077513F">
        <w:rPr>
          <w:i/>
          <w:iCs/>
          <w:sz w:val="20"/>
          <w:szCs w:val="20"/>
        </w:rPr>
        <w:t>absenţelor</w:t>
      </w:r>
      <w:proofErr w:type="spellEnd"/>
      <w:r w:rsidRPr="0077513F">
        <w:rPr>
          <w:i/>
          <w:iCs/>
          <w:sz w:val="20"/>
          <w:szCs w:val="20"/>
        </w:rPr>
        <w:t xml:space="preserve"> sunt, după caz: </w:t>
      </w:r>
      <w:proofErr w:type="spellStart"/>
      <w:r w:rsidRPr="0077513F">
        <w:rPr>
          <w:i/>
          <w:iCs/>
          <w:sz w:val="20"/>
          <w:szCs w:val="20"/>
        </w:rPr>
        <w:t>adeverinţă</w:t>
      </w:r>
      <w:proofErr w:type="spellEnd"/>
      <w:r w:rsidRPr="0077513F">
        <w:rPr>
          <w:i/>
          <w:iCs/>
          <w:sz w:val="20"/>
          <w:szCs w:val="20"/>
        </w:rPr>
        <w:t xml:space="preserve"> eliberată de medicul cabinetului </w:t>
      </w:r>
      <w:proofErr w:type="spellStart"/>
      <w:r w:rsidRPr="0077513F">
        <w:rPr>
          <w:i/>
          <w:iCs/>
          <w:sz w:val="20"/>
          <w:szCs w:val="20"/>
        </w:rPr>
        <w:t>şcolar</w:t>
      </w:r>
      <w:proofErr w:type="spellEnd"/>
      <w:r w:rsidRPr="0077513F">
        <w:rPr>
          <w:i/>
          <w:iCs/>
          <w:sz w:val="20"/>
          <w:szCs w:val="20"/>
        </w:rPr>
        <w:t xml:space="preserve">, de medicul de familie sau medicul de specialitate, </w:t>
      </w:r>
      <w:proofErr w:type="spellStart"/>
      <w:r w:rsidRPr="0077513F">
        <w:rPr>
          <w:i/>
          <w:iCs/>
          <w:sz w:val="20"/>
          <w:szCs w:val="20"/>
        </w:rPr>
        <w:t>adeverinţă</w:t>
      </w:r>
      <w:proofErr w:type="spellEnd"/>
      <w:r w:rsidRPr="0077513F">
        <w:rPr>
          <w:i/>
          <w:iCs/>
          <w:sz w:val="20"/>
          <w:szCs w:val="20"/>
        </w:rPr>
        <w:t xml:space="preserve">/certificat medical/foaie de externare/scrisoare medicală eliberat(ă) de unitatea sanitară în care elevul a fost internat. Actele medicale trebuie să aibă viza cabinetului </w:t>
      </w:r>
      <w:proofErr w:type="spellStart"/>
      <w:r w:rsidRPr="0077513F">
        <w:rPr>
          <w:i/>
          <w:iCs/>
          <w:sz w:val="20"/>
          <w:szCs w:val="20"/>
        </w:rPr>
        <w:t>şcolar</w:t>
      </w:r>
      <w:proofErr w:type="spellEnd"/>
      <w:r w:rsidRPr="0077513F">
        <w:rPr>
          <w:i/>
          <w:iCs/>
          <w:sz w:val="20"/>
          <w:szCs w:val="20"/>
        </w:rPr>
        <w:t xml:space="preserve"> sau a medicului de familie care are în </w:t>
      </w:r>
      <w:proofErr w:type="spellStart"/>
      <w:r w:rsidRPr="0077513F">
        <w:rPr>
          <w:i/>
          <w:iCs/>
          <w:sz w:val="20"/>
          <w:szCs w:val="20"/>
        </w:rPr>
        <w:t>evidenţă</w:t>
      </w:r>
      <w:proofErr w:type="spellEnd"/>
      <w:r w:rsidRPr="0077513F">
        <w:rPr>
          <w:i/>
          <w:iCs/>
          <w:sz w:val="20"/>
          <w:szCs w:val="20"/>
        </w:rPr>
        <w:t xml:space="preserve"> </w:t>
      </w:r>
      <w:proofErr w:type="spellStart"/>
      <w:r w:rsidRPr="0077513F">
        <w:rPr>
          <w:i/>
          <w:iCs/>
          <w:sz w:val="20"/>
          <w:szCs w:val="20"/>
        </w:rPr>
        <w:t>fişele</w:t>
      </w:r>
      <w:proofErr w:type="spellEnd"/>
      <w:r w:rsidRPr="0077513F">
        <w:rPr>
          <w:i/>
          <w:iCs/>
          <w:sz w:val="20"/>
          <w:szCs w:val="20"/>
        </w:rPr>
        <w:t xml:space="preserve"> medicale/carnetele de sănătate ale beneficiarilor primari.</w:t>
      </w:r>
    </w:p>
    <w:p w14:paraId="691F000C" w14:textId="1FC17EBA" w:rsidR="00AA67E2" w:rsidRPr="0077513F" w:rsidRDefault="00AA67E2" w:rsidP="00AA67E2">
      <w:pPr>
        <w:rPr>
          <w:i/>
          <w:iCs/>
          <w:sz w:val="20"/>
          <w:szCs w:val="20"/>
        </w:rPr>
      </w:pPr>
      <w:r w:rsidRPr="0077513F">
        <w:rPr>
          <w:i/>
          <w:iCs/>
          <w:sz w:val="20"/>
          <w:szCs w:val="20"/>
        </w:rPr>
        <w:t xml:space="preserve">(5) În limita a 40 de ore de curs pe an </w:t>
      </w:r>
      <w:proofErr w:type="spellStart"/>
      <w:r w:rsidRPr="0077513F">
        <w:rPr>
          <w:i/>
          <w:iCs/>
          <w:sz w:val="20"/>
          <w:szCs w:val="20"/>
        </w:rPr>
        <w:t>şcolar</w:t>
      </w:r>
      <w:proofErr w:type="spellEnd"/>
      <w:r w:rsidRPr="0077513F">
        <w:rPr>
          <w:i/>
          <w:iCs/>
          <w:sz w:val="20"/>
          <w:szCs w:val="20"/>
        </w:rPr>
        <w:t xml:space="preserve">, fără a </w:t>
      </w:r>
      <w:proofErr w:type="spellStart"/>
      <w:r w:rsidRPr="0077513F">
        <w:rPr>
          <w:i/>
          <w:iCs/>
          <w:sz w:val="20"/>
          <w:szCs w:val="20"/>
        </w:rPr>
        <w:t>depăşi</w:t>
      </w:r>
      <w:proofErr w:type="spellEnd"/>
      <w:r w:rsidRPr="0077513F">
        <w:rPr>
          <w:i/>
          <w:iCs/>
          <w:sz w:val="20"/>
          <w:szCs w:val="20"/>
        </w:rPr>
        <w:t xml:space="preserve"> 20% din numărul orelor alocate unei discipline, </w:t>
      </w:r>
      <w:proofErr w:type="spellStart"/>
      <w:r w:rsidRPr="0077513F">
        <w:rPr>
          <w:i/>
          <w:iCs/>
          <w:sz w:val="20"/>
          <w:szCs w:val="20"/>
        </w:rPr>
        <w:t>absenţele</w:t>
      </w:r>
      <w:proofErr w:type="spellEnd"/>
      <w:r w:rsidRPr="0077513F">
        <w:rPr>
          <w:i/>
          <w:iCs/>
          <w:sz w:val="20"/>
          <w:szCs w:val="20"/>
        </w:rPr>
        <w:t xml:space="preserve"> pot fi motivate doar pe baza cererilor scrise ale părintelui sau reprezentantului legal al elevului sau ale elevului major, adresate </w:t>
      </w:r>
      <w:proofErr w:type="spellStart"/>
      <w:r w:rsidRPr="0077513F">
        <w:rPr>
          <w:i/>
          <w:iCs/>
          <w:sz w:val="20"/>
          <w:szCs w:val="20"/>
        </w:rPr>
        <w:t>învăţătorului</w:t>
      </w:r>
      <w:proofErr w:type="spellEnd"/>
      <w:r w:rsidRPr="0077513F">
        <w:rPr>
          <w:i/>
          <w:iCs/>
          <w:sz w:val="20"/>
          <w:szCs w:val="20"/>
        </w:rPr>
        <w:t xml:space="preserve">/institutorului/profesorului pentru </w:t>
      </w:r>
      <w:proofErr w:type="spellStart"/>
      <w:r w:rsidRPr="0077513F">
        <w:rPr>
          <w:i/>
          <w:iCs/>
          <w:sz w:val="20"/>
          <w:szCs w:val="20"/>
        </w:rPr>
        <w:t>învăţământul</w:t>
      </w:r>
      <w:proofErr w:type="spellEnd"/>
      <w:r w:rsidRPr="0077513F">
        <w:rPr>
          <w:i/>
          <w:iCs/>
          <w:sz w:val="20"/>
          <w:szCs w:val="20"/>
        </w:rPr>
        <w:t xml:space="preserve"> primar/profesorului diriginte al clasei, avizate în prealabil de motivare de către directorul </w:t>
      </w:r>
      <w:proofErr w:type="spellStart"/>
      <w:r w:rsidRPr="0077513F">
        <w:rPr>
          <w:i/>
          <w:iCs/>
          <w:sz w:val="20"/>
          <w:szCs w:val="20"/>
        </w:rPr>
        <w:t>unităţii</w:t>
      </w:r>
      <w:proofErr w:type="spellEnd"/>
      <w:r w:rsidRPr="0077513F">
        <w:rPr>
          <w:i/>
          <w:iCs/>
          <w:sz w:val="20"/>
          <w:szCs w:val="20"/>
        </w:rPr>
        <w:t xml:space="preserve"> de </w:t>
      </w:r>
      <w:proofErr w:type="spellStart"/>
      <w:r w:rsidRPr="0077513F">
        <w:rPr>
          <w:i/>
          <w:iCs/>
          <w:sz w:val="20"/>
          <w:szCs w:val="20"/>
        </w:rPr>
        <w:t>învăţământ</w:t>
      </w:r>
      <w:proofErr w:type="spellEnd"/>
      <w:r w:rsidRPr="0077513F">
        <w:rPr>
          <w:i/>
          <w:iCs/>
          <w:sz w:val="20"/>
          <w:szCs w:val="20"/>
        </w:rPr>
        <w:t>.</w:t>
      </w:r>
    </w:p>
    <w:p w14:paraId="0BF231E5" w14:textId="735E31FA" w:rsidR="00AA67E2" w:rsidRPr="0077513F" w:rsidRDefault="00AA67E2" w:rsidP="00AA67E2">
      <w:pPr>
        <w:rPr>
          <w:i/>
          <w:iCs/>
          <w:sz w:val="20"/>
          <w:szCs w:val="20"/>
        </w:rPr>
      </w:pPr>
      <w:r w:rsidRPr="0077513F">
        <w:rPr>
          <w:i/>
          <w:iCs/>
          <w:sz w:val="20"/>
          <w:szCs w:val="20"/>
        </w:rPr>
        <w:t xml:space="preserve">(6) Prin excepție de la prevederile alin. (5), pentru elevele gravide și elevii părinți absențele pot fi motivate pentru un număr de ore de curs, în limita a 100 de ore de curs pe an </w:t>
      </w:r>
      <w:proofErr w:type="spellStart"/>
      <w:r w:rsidRPr="0077513F">
        <w:rPr>
          <w:i/>
          <w:iCs/>
          <w:sz w:val="20"/>
          <w:szCs w:val="20"/>
        </w:rPr>
        <w:t>şcolar</w:t>
      </w:r>
      <w:proofErr w:type="spellEnd"/>
      <w:r w:rsidRPr="0077513F">
        <w:rPr>
          <w:i/>
          <w:iCs/>
          <w:sz w:val="20"/>
          <w:szCs w:val="20"/>
        </w:rPr>
        <w:t xml:space="preserve">, fără a </w:t>
      </w:r>
      <w:proofErr w:type="spellStart"/>
      <w:r w:rsidRPr="0077513F">
        <w:rPr>
          <w:i/>
          <w:iCs/>
          <w:sz w:val="20"/>
          <w:szCs w:val="20"/>
        </w:rPr>
        <w:t>depăşi</w:t>
      </w:r>
      <w:proofErr w:type="spellEnd"/>
      <w:r w:rsidRPr="0077513F">
        <w:rPr>
          <w:i/>
          <w:iCs/>
          <w:sz w:val="20"/>
          <w:szCs w:val="20"/>
        </w:rPr>
        <w:t xml:space="preserve"> 40% din numărul orelor alocate unei discipline.</w:t>
      </w:r>
    </w:p>
    <w:p w14:paraId="473F4437" w14:textId="381C220F" w:rsidR="00AA67E2" w:rsidRPr="0077513F" w:rsidRDefault="00AA67E2" w:rsidP="00AA67E2">
      <w:pPr>
        <w:rPr>
          <w:i/>
          <w:iCs/>
          <w:sz w:val="20"/>
          <w:szCs w:val="20"/>
        </w:rPr>
      </w:pPr>
      <w:r w:rsidRPr="0077513F">
        <w:rPr>
          <w:i/>
          <w:iCs/>
          <w:sz w:val="20"/>
          <w:szCs w:val="20"/>
        </w:rPr>
        <w:t>(7) Educatorul/educatoarele/profesorul pentru educație timpurie/</w:t>
      </w:r>
      <w:proofErr w:type="spellStart"/>
      <w:r w:rsidRPr="0077513F">
        <w:rPr>
          <w:i/>
          <w:iCs/>
          <w:sz w:val="20"/>
          <w:szCs w:val="20"/>
        </w:rPr>
        <w:t>învăţătorul</w:t>
      </w:r>
      <w:proofErr w:type="spellEnd"/>
      <w:r w:rsidRPr="0077513F">
        <w:rPr>
          <w:i/>
          <w:iCs/>
          <w:sz w:val="20"/>
          <w:szCs w:val="20"/>
        </w:rPr>
        <w:t xml:space="preserve">/institutorul/profesorul pentru </w:t>
      </w:r>
      <w:proofErr w:type="spellStart"/>
      <w:r w:rsidRPr="0077513F">
        <w:rPr>
          <w:i/>
          <w:iCs/>
          <w:sz w:val="20"/>
          <w:szCs w:val="20"/>
        </w:rPr>
        <w:t>învăţământul</w:t>
      </w:r>
      <w:proofErr w:type="spellEnd"/>
      <w:r w:rsidRPr="0077513F">
        <w:rPr>
          <w:i/>
          <w:iCs/>
          <w:sz w:val="20"/>
          <w:szCs w:val="20"/>
        </w:rPr>
        <w:t xml:space="preserve"> primar/profesorul diriginte păstrează la sediul </w:t>
      </w:r>
      <w:proofErr w:type="spellStart"/>
      <w:r w:rsidRPr="0077513F">
        <w:rPr>
          <w:i/>
          <w:iCs/>
          <w:sz w:val="20"/>
          <w:szCs w:val="20"/>
        </w:rPr>
        <w:t>unităţii</w:t>
      </w:r>
      <w:proofErr w:type="spellEnd"/>
      <w:r w:rsidRPr="0077513F">
        <w:rPr>
          <w:i/>
          <w:iCs/>
          <w:sz w:val="20"/>
          <w:szCs w:val="20"/>
        </w:rPr>
        <w:t xml:space="preserve"> de </w:t>
      </w:r>
      <w:proofErr w:type="spellStart"/>
      <w:r w:rsidRPr="0077513F">
        <w:rPr>
          <w:i/>
          <w:iCs/>
          <w:sz w:val="20"/>
          <w:szCs w:val="20"/>
        </w:rPr>
        <w:t>învăţământ</w:t>
      </w:r>
      <w:proofErr w:type="spellEnd"/>
      <w:r w:rsidRPr="0077513F">
        <w:rPr>
          <w:i/>
          <w:iCs/>
          <w:sz w:val="20"/>
          <w:szCs w:val="20"/>
        </w:rPr>
        <w:t xml:space="preserve">, pe tot parcursul anului </w:t>
      </w:r>
      <w:proofErr w:type="spellStart"/>
      <w:r w:rsidRPr="0077513F">
        <w:rPr>
          <w:i/>
          <w:iCs/>
          <w:sz w:val="20"/>
          <w:szCs w:val="20"/>
        </w:rPr>
        <w:t>şcolar</w:t>
      </w:r>
      <w:proofErr w:type="spellEnd"/>
      <w:r w:rsidRPr="0077513F">
        <w:rPr>
          <w:i/>
          <w:iCs/>
          <w:sz w:val="20"/>
          <w:szCs w:val="20"/>
        </w:rPr>
        <w:t xml:space="preserve">, actele pe baza cărora se face motivarea </w:t>
      </w:r>
      <w:proofErr w:type="spellStart"/>
      <w:r w:rsidRPr="0077513F">
        <w:rPr>
          <w:i/>
          <w:iCs/>
          <w:sz w:val="20"/>
          <w:szCs w:val="20"/>
        </w:rPr>
        <w:t>absenţelor</w:t>
      </w:r>
      <w:proofErr w:type="spellEnd"/>
      <w:r w:rsidRPr="0077513F">
        <w:rPr>
          <w:i/>
          <w:iCs/>
          <w:sz w:val="20"/>
          <w:szCs w:val="20"/>
        </w:rPr>
        <w:t xml:space="preserve">, prezentate în termen de 7 zile calendaristice de la reluarea </w:t>
      </w:r>
      <w:proofErr w:type="spellStart"/>
      <w:r w:rsidRPr="0077513F">
        <w:rPr>
          <w:i/>
          <w:iCs/>
          <w:sz w:val="20"/>
          <w:szCs w:val="20"/>
        </w:rPr>
        <w:t>activităţii</w:t>
      </w:r>
      <w:proofErr w:type="spellEnd"/>
      <w:r w:rsidRPr="0077513F">
        <w:rPr>
          <w:i/>
          <w:iCs/>
          <w:sz w:val="20"/>
          <w:szCs w:val="20"/>
        </w:rPr>
        <w:t xml:space="preserve"> elevului.</w:t>
      </w:r>
    </w:p>
    <w:p w14:paraId="77451042" w14:textId="2A536BCC" w:rsidR="00AA67E2" w:rsidRPr="0077513F" w:rsidRDefault="00AA67E2" w:rsidP="00AA67E2">
      <w:pPr>
        <w:rPr>
          <w:i/>
          <w:iCs/>
          <w:sz w:val="20"/>
          <w:szCs w:val="20"/>
        </w:rPr>
      </w:pPr>
      <w:r w:rsidRPr="0077513F">
        <w:rPr>
          <w:i/>
          <w:iCs/>
          <w:sz w:val="20"/>
          <w:szCs w:val="20"/>
        </w:rPr>
        <w:t xml:space="preserve">(8) Nerespectarea termenului prevăzut la alin. (7) atrage declararea </w:t>
      </w:r>
      <w:proofErr w:type="spellStart"/>
      <w:r w:rsidRPr="0077513F">
        <w:rPr>
          <w:i/>
          <w:iCs/>
          <w:sz w:val="20"/>
          <w:szCs w:val="20"/>
        </w:rPr>
        <w:t>absenţelor</w:t>
      </w:r>
      <w:proofErr w:type="spellEnd"/>
      <w:r w:rsidRPr="0077513F">
        <w:rPr>
          <w:i/>
          <w:iCs/>
          <w:sz w:val="20"/>
          <w:szCs w:val="20"/>
        </w:rPr>
        <w:t xml:space="preserve"> ca nemotivate.</w:t>
      </w:r>
    </w:p>
    <w:p w14:paraId="78629A63" w14:textId="1E27DC91" w:rsidR="00AA67E2" w:rsidRPr="0077513F" w:rsidRDefault="00AA67E2" w:rsidP="00AA67E2">
      <w:pPr>
        <w:rPr>
          <w:i/>
          <w:iCs/>
          <w:sz w:val="20"/>
          <w:szCs w:val="20"/>
        </w:rPr>
      </w:pPr>
      <w:r w:rsidRPr="0077513F">
        <w:rPr>
          <w:i/>
          <w:iCs/>
          <w:sz w:val="20"/>
          <w:szCs w:val="20"/>
        </w:rPr>
        <w:t>ART. 95</w:t>
      </w:r>
      <w:r w:rsidR="0077513F">
        <w:rPr>
          <w:i/>
          <w:iCs/>
          <w:sz w:val="20"/>
          <w:szCs w:val="20"/>
        </w:rPr>
        <w:t xml:space="preserve"> </w:t>
      </w:r>
      <w:r w:rsidRPr="0077513F">
        <w:rPr>
          <w:i/>
          <w:iCs/>
          <w:sz w:val="20"/>
          <w:szCs w:val="20"/>
        </w:rPr>
        <w:t xml:space="preserve">(4) Directorul unității de învățământ are obligația să anunțe serviciile de asistență socială (SPAS/DAS) și să contribuie la stabilirea unor măsuri de prevenire a abandonului școlar, în cazul beneficiarilor primari care înregistrează absențe la cel puțin 75% din numărul de ore de curs prevăzut într-un an </w:t>
      </w:r>
      <w:proofErr w:type="spellStart"/>
      <w:r w:rsidRPr="0077513F">
        <w:rPr>
          <w:i/>
          <w:iCs/>
          <w:sz w:val="20"/>
          <w:szCs w:val="20"/>
        </w:rPr>
        <w:t>şcolar</w:t>
      </w:r>
      <w:proofErr w:type="spellEnd"/>
      <w:r w:rsidRPr="0077513F">
        <w:rPr>
          <w:i/>
          <w:iCs/>
          <w:sz w:val="20"/>
          <w:szCs w:val="20"/>
        </w:rPr>
        <w:t xml:space="preserve"> la disciplinele/modulele respective.</w:t>
      </w:r>
    </w:p>
    <w:p w14:paraId="5455FBDA" w14:textId="5401C06C" w:rsidR="00AA67E2" w:rsidRDefault="00AA67E2" w:rsidP="00AA67E2">
      <w:pPr>
        <w:rPr>
          <w:i/>
          <w:iCs/>
          <w:sz w:val="20"/>
          <w:szCs w:val="20"/>
        </w:rPr>
      </w:pPr>
      <w:r w:rsidRPr="00AA67E2">
        <w:rPr>
          <w:i/>
          <w:iCs/>
          <w:sz w:val="20"/>
          <w:szCs w:val="20"/>
        </w:rPr>
        <w:t>ART. 109</w:t>
      </w:r>
      <w:r w:rsidR="0077513F">
        <w:rPr>
          <w:i/>
          <w:iCs/>
          <w:sz w:val="20"/>
          <w:szCs w:val="20"/>
        </w:rPr>
        <w:t xml:space="preserve"> </w:t>
      </w:r>
      <w:r w:rsidRPr="00AA67E2">
        <w:rPr>
          <w:i/>
          <w:iCs/>
          <w:sz w:val="20"/>
          <w:szCs w:val="20"/>
        </w:rPr>
        <w:t xml:space="preserve">(1) La fiecare disciplină de studiu/modul, inclusiv la purtare se încheie anual o singură </w:t>
      </w:r>
      <w:proofErr w:type="spellStart"/>
      <w:r w:rsidRPr="00AA67E2">
        <w:rPr>
          <w:i/>
          <w:iCs/>
          <w:sz w:val="20"/>
          <w:szCs w:val="20"/>
        </w:rPr>
        <w:t>medie,calculată</w:t>
      </w:r>
      <w:proofErr w:type="spellEnd"/>
      <w:r w:rsidRPr="00AA67E2">
        <w:rPr>
          <w:i/>
          <w:iCs/>
          <w:sz w:val="20"/>
          <w:szCs w:val="20"/>
        </w:rPr>
        <w:t xml:space="preserve"> prin rotunjirea mediei aritmetice a notelor la cel mai apropiat număr întreg. La o </w:t>
      </w:r>
      <w:proofErr w:type="spellStart"/>
      <w:r w:rsidRPr="00AA67E2">
        <w:rPr>
          <w:i/>
          <w:iCs/>
          <w:sz w:val="20"/>
          <w:szCs w:val="20"/>
        </w:rPr>
        <w:t>diferenţă</w:t>
      </w:r>
      <w:proofErr w:type="spellEnd"/>
      <w:r w:rsidRPr="00AA67E2">
        <w:rPr>
          <w:i/>
          <w:iCs/>
          <w:sz w:val="20"/>
          <w:szCs w:val="20"/>
        </w:rPr>
        <w:t xml:space="preserve"> de 50de sutimi, rotunjirea se face în favoarea elevului. Media, respectiv calificativul la purtare rezultat la finalul</w:t>
      </w:r>
      <w:r w:rsidRPr="0077513F">
        <w:rPr>
          <w:i/>
          <w:iCs/>
          <w:sz w:val="20"/>
          <w:szCs w:val="20"/>
        </w:rPr>
        <w:t xml:space="preserve"> </w:t>
      </w:r>
      <w:r w:rsidRPr="00AA67E2">
        <w:rPr>
          <w:i/>
          <w:iCs/>
          <w:sz w:val="20"/>
          <w:szCs w:val="20"/>
        </w:rPr>
        <w:t>anului școlar ca medie a notelor acordate pentru fiecare interval de învățare, luând în considerare</w:t>
      </w:r>
      <w:r w:rsidRPr="0077513F">
        <w:rPr>
          <w:i/>
          <w:iCs/>
          <w:sz w:val="20"/>
          <w:szCs w:val="20"/>
        </w:rPr>
        <w:t xml:space="preserve"> </w:t>
      </w:r>
      <w:r w:rsidRPr="00AA67E2">
        <w:rPr>
          <w:i/>
          <w:iCs/>
          <w:sz w:val="20"/>
          <w:szCs w:val="20"/>
        </w:rPr>
        <w:t>comportamentul elevului, se diminuează în mod corespunzător cu unul sau mai multe puncte, în cazul</w:t>
      </w:r>
      <w:r w:rsidRPr="0077513F">
        <w:rPr>
          <w:i/>
          <w:iCs/>
          <w:sz w:val="20"/>
          <w:szCs w:val="20"/>
        </w:rPr>
        <w:t xml:space="preserve"> </w:t>
      </w:r>
      <w:r w:rsidRPr="00AA67E2">
        <w:rPr>
          <w:i/>
          <w:iCs/>
          <w:sz w:val="20"/>
          <w:szCs w:val="20"/>
        </w:rPr>
        <w:t>beneficiarilor primari care au înregistrat un număr de absențe nemotivate, în conformitate cu prevederile</w:t>
      </w:r>
      <w:r w:rsidRPr="0077513F">
        <w:rPr>
          <w:i/>
          <w:iCs/>
          <w:sz w:val="20"/>
          <w:szCs w:val="20"/>
        </w:rPr>
        <w:t xml:space="preserve"> prezentului Regulament – cadru, precum și cu prevederile Statutului elevului.</w:t>
      </w:r>
    </w:p>
    <w:p w14:paraId="224C33EF" w14:textId="77777777" w:rsidR="000E63E0" w:rsidRDefault="000E63E0" w:rsidP="00AA67E2">
      <w:pPr>
        <w:rPr>
          <w:i/>
          <w:iCs/>
          <w:sz w:val="20"/>
          <w:szCs w:val="20"/>
        </w:rPr>
      </w:pPr>
    </w:p>
    <w:p w14:paraId="7433AFA1" w14:textId="13C034E3" w:rsidR="000E63E0" w:rsidRPr="000E63E0" w:rsidRDefault="000E63E0" w:rsidP="00AA67E2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Vă rugăm să vă </w:t>
      </w:r>
      <w:proofErr w:type="spellStart"/>
      <w:r>
        <w:rPr>
          <w:sz w:val="20"/>
          <w:szCs w:val="20"/>
        </w:rPr>
        <w:t>prezentaţi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urgenţă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şcoală</w:t>
      </w:r>
      <w:proofErr w:type="spellEnd"/>
      <w:r>
        <w:rPr>
          <w:sz w:val="20"/>
          <w:szCs w:val="20"/>
        </w:rPr>
        <w:t xml:space="preserve"> pentru a clarifica </w:t>
      </w:r>
      <w:proofErr w:type="spellStart"/>
      <w:r>
        <w:rPr>
          <w:sz w:val="20"/>
          <w:szCs w:val="20"/>
        </w:rPr>
        <w:t>situaţia</w:t>
      </w:r>
      <w:proofErr w:type="spellEnd"/>
      <w:r>
        <w:rPr>
          <w:sz w:val="20"/>
          <w:szCs w:val="20"/>
        </w:rPr>
        <w:t xml:space="preserve"> fiului/ fiicei dumneavoastră.</w:t>
      </w:r>
    </w:p>
    <w:p w14:paraId="74DD3C9D" w14:textId="77777777" w:rsidR="00766666" w:rsidRPr="0077513F" w:rsidRDefault="00766666" w:rsidP="00B42D8B">
      <w:pPr>
        <w:rPr>
          <w:i/>
          <w:iCs/>
          <w:sz w:val="20"/>
          <w:szCs w:val="20"/>
        </w:rPr>
      </w:pPr>
    </w:p>
    <w:p w14:paraId="5A8C5589" w14:textId="77777777" w:rsidR="0077513F" w:rsidRDefault="0077513F" w:rsidP="0077513F">
      <w:pPr>
        <w:ind w:firstLine="708"/>
        <w:rPr>
          <w:sz w:val="20"/>
          <w:szCs w:val="20"/>
        </w:rPr>
      </w:pPr>
    </w:p>
    <w:p w14:paraId="3E84BB8F" w14:textId="268F17AF" w:rsidR="00766666" w:rsidRDefault="0077513F" w:rsidP="0077513F">
      <w:pPr>
        <w:ind w:firstLine="708"/>
        <w:rPr>
          <w:sz w:val="20"/>
          <w:szCs w:val="20"/>
        </w:rPr>
      </w:pPr>
      <w:r w:rsidRPr="0077513F">
        <w:rPr>
          <w:sz w:val="20"/>
          <w:szCs w:val="20"/>
        </w:rPr>
        <w:t>Director</w:t>
      </w:r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Diriginte,</w:t>
      </w:r>
    </w:p>
    <w:p w14:paraId="60D27916" w14:textId="2CB9870D" w:rsidR="00766666" w:rsidRPr="0077513F" w:rsidRDefault="0077513F" w:rsidP="0077513F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Prof. </w:t>
      </w:r>
      <w:proofErr w:type="spellStart"/>
      <w:r>
        <w:rPr>
          <w:sz w:val="20"/>
          <w:szCs w:val="20"/>
        </w:rPr>
        <w:t>Ilieş</w:t>
      </w:r>
      <w:proofErr w:type="spellEnd"/>
      <w:r>
        <w:rPr>
          <w:sz w:val="20"/>
          <w:szCs w:val="20"/>
        </w:rPr>
        <w:t xml:space="preserve"> </w:t>
      </w:r>
      <w:r w:rsidR="009C3AFB">
        <w:rPr>
          <w:sz w:val="20"/>
          <w:szCs w:val="20"/>
        </w:rPr>
        <w:t>T</w:t>
      </w:r>
      <w:r>
        <w:rPr>
          <w:sz w:val="20"/>
          <w:szCs w:val="20"/>
        </w:rPr>
        <w:t>eodor Sabin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</w:t>
      </w:r>
    </w:p>
    <w:p w14:paraId="08B8E58A" w14:textId="77777777" w:rsidR="00766666" w:rsidRPr="0077513F" w:rsidRDefault="00766666" w:rsidP="00B42D8B">
      <w:pPr>
        <w:rPr>
          <w:sz w:val="20"/>
          <w:szCs w:val="20"/>
        </w:rPr>
      </w:pPr>
    </w:p>
    <w:p w14:paraId="35C65ECD" w14:textId="77777777" w:rsidR="00766666" w:rsidRPr="0077513F" w:rsidRDefault="00766666" w:rsidP="00B42D8B">
      <w:pPr>
        <w:rPr>
          <w:sz w:val="20"/>
          <w:szCs w:val="20"/>
        </w:rPr>
      </w:pPr>
    </w:p>
    <w:sectPr w:rsidR="00766666" w:rsidRPr="0077513F" w:rsidSect="0077513F">
      <w:pgSz w:w="11906" w:h="16838" w:code="9"/>
      <w:pgMar w:top="284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91"/>
    <w:rsid w:val="00001977"/>
    <w:rsid w:val="000B6D0E"/>
    <w:rsid w:val="000E63E0"/>
    <w:rsid w:val="0019423E"/>
    <w:rsid w:val="001D41C0"/>
    <w:rsid w:val="00206891"/>
    <w:rsid w:val="00644978"/>
    <w:rsid w:val="00766666"/>
    <w:rsid w:val="0077513F"/>
    <w:rsid w:val="009C3AFB"/>
    <w:rsid w:val="00A11583"/>
    <w:rsid w:val="00AA67E2"/>
    <w:rsid w:val="00B328CD"/>
    <w:rsid w:val="00B42D8B"/>
    <w:rsid w:val="00BE3DB8"/>
    <w:rsid w:val="00EA5255"/>
    <w:rsid w:val="00F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2D7C"/>
  <w15:chartTrackingRefBased/>
  <w15:docId w15:val="{D1E4BAFA-DA1B-4766-B16C-60A357A8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0689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0689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0689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689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689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689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689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689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689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6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06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06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689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689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689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689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689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689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068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0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689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6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068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0689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0689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0689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6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689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06891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7751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715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NadiaB</dc:creator>
  <cp:keywords/>
  <dc:description/>
  <cp:lastModifiedBy>NadiaB</cp:lastModifiedBy>
  <cp:revision>4</cp:revision>
  <cp:lastPrinted>2025-11-26T07:51:00Z</cp:lastPrinted>
  <dcterms:created xsi:type="dcterms:W3CDTF">2025-11-26T06:41:00Z</dcterms:created>
  <dcterms:modified xsi:type="dcterms:W3CDTF">2025-11-27T10:43:00Z</dcterms:modified>
</cp:coreProperties>
</file>